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51" w:rsidRPr="00B46051" w:rsidRDefault="00B46051" w:rsidP="001F6733">
      <w:pPr>
        <w:jc w:val="center"/>
        <w:rPr>
          <w:color w:val="808080" w:themeColor="background1" w:themeShade="80"/>
          <w:sz w:val="28"/>
          <w:szCs w:val="28"/>
        </w:rPr>
      </w:pPr>
      <w:r w:rsidRPr="00B46051">
        <w:rPr>
          <w:color w:val="808080" w:themeColor="background1" w:themeShade="80"/>
          <w:sz w:val="28"/>
          <w:szCs w:val="28"/>
        </w:rPr>
        <w:t>Szegedi SZC Gábor Dénes Technikum és Szakgimnázium</w:t>
      </w:r>
    </w:p>
    <w:p w:rsidR="005405C2" w:rsidRDefault="00B46051" w:rsidP="001F6733">
      <w:pPr>
        <w:jc w:val="center"/>
        <w:rPr>
          <w:sz w:val="28"/>
          <w:szCs w:val="28"/>
        </w:rPr>
      </w:pPr>
      <w:r>
        <w:rPr>
          <w:sz w:val="28"/>
          <w:szCs w:val="28"/>
        </w:rPr>
        <w:t>Történelem tematika</w:t>
      </w:r>
      <w:r w:rsidR="00EB3EC2">
        <w:rPr>
          <w:sz w:val="28"/>
          <w:szCs w:val="28"/>
        </w:rPr>
        <w:t xml:space="preserve"> 2020-21</w:t>
      </w:r>
      <w:r w:rsidR="001F6733">
        <w:rPr>
          <w:sz w:val="28"/>
          <w:szCs w:val="28"/>
        </w:rPr>
        <w:t>.</w:t>
      </w:r>
    </w:p>
    <w:p w:rsidR="001F6733" w:rsidRDefault="001F6733" w:rsidP="001F6733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74533">
        <w:rPr>
          <w:b/>
          <w:u w:val="single"/>
        </w:rPr>
        <w:t>Gazdaság, gazdaságpolitika, anyagi kultúra, pénzügyi és gazdasági alapismeretek</w:t>
      </w:r>
    </w:p>
    <w:p w:rsidR="00874533" w:rsidRPr="00874533" w:rsidRDefault="00874533" w:rsidP="00874533">
      <w:pPr>
        <w:pStyle w:val="Listaszerbekezds"/>
        <w:ind w:left="1080"/>
        <w:rPr>
          <w:b/>
          <w:u w:val="single"/>
        </w:rPr>
      </w:pPr>
    </w:p>
    <w:p w:rsidR="009578D4" w:rsidRDefault="009578D4" w:rsidP="009578D4">
      <w:pPr>
        <w:pStyle w:val="Listaszerbekezds"/>
        <w:numPr>
          <w:ilvl w:val="0"/>
          <w:numId w:val="2"/>
        </w:numPr>
      </w:pPr>
      <w:r>
        <w:t>Az Anjou-kor gazdasága a Magyar Királyságban</w:t>
      </w:r>
    </w:p>
    <w:p w:rsidR="009578D4" w:rsidRDefault="009578D4" w:rsidP="009578D4">
      <w:pPr>
        <w:pStyle w:val="Listaszerbekezds"/>
        <w:numPr>
          <w:ilvl w:val="0"/>
          <w:numId w:val="2"/>
        </w:numPr>
      </w:pPr>
      <w:r>
        <w:t>A középkori város és kereskedelem</w:t>
      </w:r>
    </w:p>
    <w:p w:rsidR="001F6733" w:rsidRDefault="001F6733" w:rsidP="001F6733">
      <w:pPr>
        <w:pStyle w:val="Listaszerbekezds"/>
        <w:numPr>
          <w:ilvl w:val="0"/>
          <w:numId w:val="2"/>
        </w:numPr>
      </w:pPr>
      <w:r>
        <w:t>A nagy földrajzi felfedezések</w:t>
      </w:r>
      <w:r w:rsidR="005046A9">
        <w:t xml:space="preserve"> és következményei</w:t>
      </w:r>
    </w:p>
    <w:p w:rsidR="00874533" w:rsidRDefault="008648AA" w:rsidP="00874533">
      <w:pPr>
        <w:pStyle w:val="Listaszerbekezds"/>
        <w:numPr>
          <w:ilvl w:val="0"/>
          <w:numId w:val="2"/>
        </w:numPr>
      </w:pPr>
      <w:r>
        <w:t>A II. ipari forradalom legjelentősebb területei, találmányai</w:t>
      </w:r>
    </w:p>
    <w:p w:rsidR="008648AA" w:rsidRDefault="008648AA" w:rsidP="008648AA"/>
    <w:p w:rsidR="005046A9" w:rsidRDefault="005046A9" w:rsidP="005046A9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74533">
        <w:rPr>
          <w:b/>
          <w:u w:val="single"/>
        </w:rPr>
        <w:t>Népesség, település, életmód</w:t>
      </w:r>
      <w:bookmarkStart w:id="0" w:name="_GoBack"/>
      <w:bookmarkEnd w:id="0"/>
    </w:p>
    <w:p w:rsidR="00874533" w:rsidRPr="00874533" w:rsidRDefault="00874533" w:rsidP="00874533">
      <w:pPr>
        <w:pStyle w:val="Listaszerbekezds"/>
        <w:ind w:left="1080"/>
        <w:rPr>
          <w:b/>
          <w:u w:val="single"/>
        </w:rPr>
      </w:pPr>
    </w:p>
    <w:p w:rsidR="00C2100C" w:rsidRDefault="005046A9" w:rsidP="00056506">
      <w:pPr>
        <w:pStyle w:val="Listaszerbekezds"/>
        <w:numPr>
          <w:ilvl w:val="0"/>
          <w:numId w:val="2"/>
        </w:numPr>
      </w:pPr>
      <w:r>
        <w:t xml:space="preserve">A </w:t>
      </w:r>
      <w:r w:rsidR="00C2100C">
        <w:t xml:space="preserve">magyar polgárosodás társadalmi jellegzetességei a </w:t>
      </w:r>
      <w:r w:rsidR="009578D4">
        <w:t xml:space="preserve">dualizmus </w:t>
      </w:r>
      <w:r w:rsidR="00C2100C">
        <w:t>korában</w:t>
      </w:r>
    </w:p>
    <w:p w:rsidR="005046A9" w:rsidRDefault="005046A9" w:rsidP="006D6E8E">
      <w:pPr>
        <w:pStyle w:val="Listaszerbekezds"/>
        <w:numPr>
          <w:ilvl w:val="0"/>
          <w:numId w:val="2"/>
        </w:numPr>
      </w:pPr>
      <w:r>
        <w:t>A Rákosi-korszak</w:t>
      </w:r>
    </w:p>
    <w:p w:rsidR="009578D4" w:rsidRDefault="009578D4" w:rsidP="005046A9">
      <w:pPr>
        <w:pStyle w:val="Listaszerbekezds"/>
        <w:numPr>
          <w:ilvl w:val="0"/>
          <w:numId w:val="2"/>
        </w:numPr>
      </w:pPr>
      <w:r>
        <w:t>A Kádár-korszak</w:t>
      </w:r>
    </w:p>
    <w:p w:rsidR="00874533" w:rsidRDefault="00874533" w:rsidP="00874533"/>
    <w:p w:rsidR="005046A9" w:rsidRDefault="005046A9" w:rsidP="005046A9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74533">
        <w:rPr>
          <w:b/>
          <w:u w:val="single"/>
        </w:rPr>
        <w:t>Egyén, közösség, társadalom, munkaügyi ismeretek</w:t>
      </w:r>
    </w:p>
    <w:p w:rsidR="00874533" w:rsidRPr="00874533" w:rsidRDefault="00874533" w:rsidP="00874533">
      <w:pPr>
        <w:pStyle w:val="Listaszerbekezds"/>
        <w:ind w:left="1080"/>
        <w:rPr>
          <w:b/>
          <w:u w:val="single"/>
        </w:rPr>
      </w:pPr>
    </w:p>
    <w:p w:rsidR="005046A9" w:rsidRDefault="005046A9" w:rsidP="00A5242D">
      <w:pPr>
        <w:pStyle w:val="Listaszerbekezds"/>
        <w:numPr>
          <w:ilvl w:val="0"/>
          <w:numId w:val="2"/>
        </w:numPr>
        <w:jc w:val="both"/>
      </w:pPr>
      <w:r w:rsidRPr="007821B2">
        <w:t>A középkori Magyar Királyság megteremtése</w:t>
      </w:r>
    </w:p>
    <w:p w:rsidR="00A5242D" w:rsidRPr="007821B2" w:rsidRDefault="00A5242D" w:rsidP="00A5242D">
      <w:pPr>
        <w:pStyle w:val="Listaszerbekezds"/>
        <w:numPr>
          <w:ilvl w:val="0"/>
          <w:numId w:val="2"/>
        </w:numPr>
        <w:jc w:val="both"/>
      </w:pPr>
      <w:r>
        <w:t>Hunyadi Mátyás reformjai</w:t>
      </w:r>
    </w:p>
    <w:p w:rsidR="00A5242D" w:rsidRDefault="00A5242D" w:rsidP="00A5242D">
      <w:pPr>
        <w:pStyle w:val="Listaszerbekezds"/>
        <w:numPr>
          <w:ilvl w:val="0"/>
          <w:numId w:val="2"/>
        </w:numPr>
      </w:pPr>
      <w:r w:rsidRPr="007821B2">
        <w:t>A reformmozgalom kibontakozása és a polgárosodás fő kérdései</w:t>
      </w:r>
      <w:r>
        <w:t xml:space="preserve"> </w:t>
      </w:r>
    </w:p>
    <w:p w:rsidR="00032CEA" w:rsidRDefault="00032CEA" w:rsidP="00A5242D">
      <w:pPr>
        <w:pStyle w:val="Listaszerbekezds"/>
        <w:numPr>
          <w:ilvl w:val="0"/>
          <w:numId w:val="2"/>
        </w:numPr>
      </w:pPr>
      <w:r>
        <w:t>A német megszállás és a holokauszt Magyarországon</w:t>
      </w:r>
    </w:p>
    <w:p w:rsidR="00874533" w:rsidRPr="00874533" w:rsidRDefault="00874533" w:rsidP="00874533">
      <w:pPr>
        <w:rPr>
          <w:color w:val="000000"/>
        </w:rPr>
      </w:pPr>
    </w:p>
    <w:p w:rsidR="00A5242D" w:rsidRDefault="00A5242D" w:rsidP="00A5242D">
      <w:pPr>
        <w:pStyle w:val="Listaszerbekezds"/>
        <w:numPr>
          <w:ilvl w:val="0"/>
          <w:numId w:val="1"/>
        </w:numPr>
        <w:rPr>
          <w:b/>
          <w:color w:val="000000"/>
          <w:u w:val="single"/>
        </w:rPr>
      </w:pPr>
      <w:r w:rsidRPr="00874533">
        <w:rPr>
          <w:b/>
          <w:color w:val="000000"/>
          <w:u w:val="single"/>
        </w:rPr>
        <w:t>Politikai berendezkedések a modern korban</w:t>
      </w:r>
    </w:p>
    <w:p w:rsidR="00874533" w:rsidRDefault="00874533" w:rsidP="00874533">
      <w:pPr>
        <w:pStyle w:val="Listaszerbekezds"/>
        <w:ind w:left="1080"/>
        <w:rPr>
          <w:b/>
          <w:color w:val="000000"/>
          <w:u w:val="single"/>
        </w:rPr>
      </w:pPr>
    </w:p>
    <w:p w:rsidR="009578D4" w:rsidRPr="009578D4" w:rsidRDefault="009578D4" w:rsidP="009578D4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 kiegyezés</w:t>
      </w:r>
    </w:p>
    <w:p w:rsid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Bolsevik diktatúra a Szovjetunióban</w:t>
      </w:r>
    </w:p>
    <w:p w:rsid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 magyar választási rendszer fő elemei</w:t>
      </w:r>
    </w:p>
    <w:p w:rsidR="00874533" w:rsidRPr="00874533" w:rsidRDefault="00874533" w:rsidP="00874533">
      <w:pPr>
        <w:rPr>
          <w:color w:val="000000"/>
        </w:rPr>
      </w:pPr>
    </w:p>
    <w:p w:rsidR="00A5242D" w:rsidRDefault="00A5242D" w:rsidP="00A5242D">
      <w:pPr>
        <w:pStyle w:val="Listaszerbekezds"/>
        <w:numPr>
          <w:ilvl w:val="0"/>
          <w:numId w:val="1"/>
        </w:numPr>
        <w:rPr>
          <w:b/>
          <w:color w:val="000000"/>
          <w:u w:val="single"/>
        </w:rPr>
      </w:pPr>
      <w:r w:rsidRPr="00874533">
        <w:rPr>
          <w:b/>
          <w:color w:val="000000"/>
          <w:u w:val="single"/>
        </w:rPr>
        <w:t>Nemzetközi konfliktusok és együttműködés</w:t>
      </w:r>
    </w:p>
    <w:p w:rsidR="00874533" w:rsidRPr="00874533" w:rsidRDefault="00874533" w:rsidP="00874533">
      <w:pPr>
        <w:pStyle w:val="Listaszerbekezds"/>
        <w:ind w:left="1080"/>
        <w:rPr>
          <w:b/>
          <w:color w:val="000000"/>
          <w:u w:val="single"/>
        </w:rPr>
      </w:pPr>
    </w:p>
    <w:p w:rsid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 </w:t>
      </w:r>
      <w:r w:rsidR="00032CEA">
        <w:rPr>
          <w:color w:val="000000"/>
        </w:rPr>
        <w:t xml:space="preserve">tatárjárás </w:t>
      </w:r>
      <w:r>
        <w:rPr>
          <w:color w:val="000000"/>
        </w:rPr>
        <w:t>és következményei</w:t>
      </w:r>
    </w:p>
    <w:p w:rsid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Az első világháború</w:t>
      </w:r>
    </w:p>
    <w:p w:rsidR="00874533" w:rsidRPr="00874533" w:rsidRDefault="00874533" w:rsidP="00874533">
      <w:pPr>
        <w:rPr>
          <w:color w:val="000000"/>
        </w:rPr>
      </w:pPr>
    </w:p>
    <w:p w:rsidR="00A5242D" w:rsidRPr="00874533" w:rsidRDefault="00A5242D" w:rsidP="00A5242D">
      <w:pPr>
        <w:pStyle w:val="Listaszerbekezds"/>
        <w:numPr>
          <w:ilvl w:val="0"/>
          <w:numId w:val="1"/>
        </w:numPr>
        <w:rPr>
          <w:b/>
          <w:color w:val="000000"/>
          <w:u w:val="single"/>
        </w:rPr>
      </w:pPr>
      <w:r w:rsidRPr="00874533">
        <w:rPr>
          <w:b/>
          <w:color w:val="000000"/>
          <w:u w:val="single"/>
        </w:rPr>
        <w:t>Politikai intézmények, eszmék, ideológiák</w:t>
      </w:r>
    </w:p>
    <w:p w:rsidR="00EB3EC2" w:rsidRDefault="00EB3EC2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Az athéni demokrácia</w:t>
      </w:r>
    </w:p>
    <w:p w:rsidR="008648AA" w:rsidRDefault="008648AA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 </w:t>
      </w:r>
      <w:r w:rsidR="00EB3EC2">
        <w:rPr>
          <w:color w:val="000000"/>
        </w:rPr>
        <w:t>reformáció</w:t>
      </w:r>
    </w:p>
    <w:p w:rsid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 felvilágosult abszolutizmus Magyarországon</w:t>
      </w:r>
    </w:p>
    <w:p w:rsidR="00A5242D" w:rsidRPr="00A5242D" w:rsidRDefault="00A5242D" w:rsidP="00A5242D">
      <w:pPr>
        <w:pStyle w:val="Listaszerbekezds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 nemzetiszocializmus rendszere Németországban</w:t>
      </w:r>
    </w:p>
    <w:sectPr w:rsidR="00A5242D" w:rsidRPr="00A5242D" w:rsidSect="001F67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6BAF"/>
    <w:multiLevelType w:val="hybridMultilevel"/>
    <w:tmpl w:val="8E74A48C"/>
    <w:lvl w:ilvl="0" w:tplc="BED0B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996192"/>
    <w:multiLevelType w:val="hybridMultilevel"/>
    <w:tmpl w:val="24427796"/>
    <w:lvl w:ilvl="0" w:tplc="BAC0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33"/>
    <w:rsid w:val="00032CEA"/>
    <w:rsid w:val="00056506"/>
    <w:rsid w:val="001F6733"/>
    <w:rsid w:val="00250951"/>
    <w:rsid w:val="00254E52"/>
    <w:rsid w:val="002A4C91"/>
    <w:rsid w:val="002B1E0D"/>
    <w:rsid w:val="003C157B"/>
    <w:rsid w:val="00410D20"/>
    <w:rsid w:val="004B766F"/>
    <w:rsid w:val="005046A9"/>
    <w:rsid w:val="00506FA1"/>
    <w:rsid w:val="005405C2"/>
    <w:rsid w:val="007902E2"/>
    <w:rsid w:val="008648AA"/>
    <w:rsid w:val="00874533"/>
    <w:rsid w:val="009578D4"/>
    <w:rsid w:val="00A43A30"/>
    <w:rsid w:val="00A5242D"/>
    <w:rsid w:val="00B46051"/>
    <w:rsid w:val="00C2100C"/>
    <w:rsid w:val="00EB3EC2"/>
    <w:rsid w:val="00F44791"/>
    <w:rsid w:val="00F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98AC"/>
  <w15:docId w15:val="{40C010F0-9F90-41FC-9F43-DBBFD88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6733"/>
    <w:pPr>
      <w:ind w:left="720"/>
      <w:contextualSpacing/>
    </w:pPr>
  </w:style>
  <w:style w:type="paragraph" w:styleId="Szvegtrzs">
    <w:name w:val="Body Text"/>
    <w:basedOn w:val="Norml"/>
    <w:link w:val="SzvegtrzsChar"/>
    <w:rsid w:val="00A5242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524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Klára Horváth</cp:lastModifiedBy>
  <cp:revision>3</cp:revision>
  <cp:lastPrinted>2018-09-25T07:12:00Z</cp:lastPrinted>
  <dcterms:created xsi:type="dcterms:W3CDTF">2021-02-23T16:25:00Z</dcterms:created>
  <dcterms:modified xsi:type="dcterms:W3CDTF">2021-03-01T12:49:00Z</dcterms:modified>
</cp:coreProperties>
</file>